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76" w:rsidRDefault="006B697E" w:rsidP="006B697E">
      <w:pPr>
        <w:pBdr>
          <w:top w:val="single" w:sz="4" w:space="0" w:color="auto"/>
          <w:left w:val="single" w:sz="4" w:space="4" w:color="auto"/>
          <w:bottom w:val="single" w:sz="4" w:space="1" w:color="auto"/>
          <w:right w:val="single" w:sz="4" w:space="4" w:color="auto"/>
        </w:pBdr>
        <w:shd w:val="pct10" w:color="auto" w:fill="FFFFFF"/>
        <w:jc w:val="center"/>
        <w:rPr>
          <w:b/>
          <w:color w:val="000000"/>
          <w:lang w:val="en-US"/>
        </w:rPr>
      </w:pPr>
      <w:bookmarkStart w:id="0" w:name="_GoBack"/>
      <w:bookmarkEnd w:id="0"/>
      <w:r w:rsidRPr="00344AE1">
        <w:rPr>
          <w:b/>
          <w:color w:val="000000"/>
        </w:rPr>
        <w:t>ИЗЈАВA О УСКЛАЂЕНОСТИ ПРОПИСА С</w:t>
      </w:r>
      <w:r w:rsidRPr="00344AE1">
        <w:rPr>
          <w:b/>
          <w:color w:val="000000"/>
          <w:lang w:val="sr-Cyrl-CS"/>
        </w:rPr>
        <w:t>А</w:t>
      </w:r>
      <w:r w:rsidRPr="00344AE1">
        <w:rPr>
          <w:b/>
          <w:color w:val="000000"/>
        </w:rPr>
        <w:t xml:space="preserve"> </w:t>
      </w:r>
      <w:r w:rsidRPr="00344AE1">
        <w:rPr>
          <w:b/>
          <w:color w:val="000000"/>
          <w:lang w:val="sr-Cyrl-CS"/>
        </w:rPr>
        <w:t xml:space="preserve">ПРОПИСИМА </w:t>
      </w:r>
    </w:p>
    <w:p w:rsidR="006B697E" w:rsidRPr="00344AE1" w:rsidRDefault="006B697E" w:rsidP="006B697E">
      <w:pPr>
        <w:pBdr>
          <w:top w:val="single" w:sz="4" w:space="0" w:color="auto"/>
          <w:left w:val="single" w:sz="4" w:space="4" w:color="auto"/>
          <w:bottom w:val="single" w:sz="4" w:space="1" w:color="auto"/>
          <w:right w:val="single" w:sz="4" w:space="4" w:color="auto"/>
        </w:pBdr>
        <w:shd w:val="pct10" w:color="auto" w:fill="FFFFFF"/>
        <w:jc w:val="center"/>
        <w:rPr>
          <w:b/>
          <w:color w:val="000000"/>
          <w:lang w:val="sr-Cyrl-CS"/>
        </w:rPr>
      </w:pPr>
      <w:r w:rsidRPr="00344AE1">
        <w:rPr>
          <w:b/>
          <w:color w:val="000000"/>
          <w:lang w:val="sr-Cyrl-CS"/>
        </w:rPr>
        <w:t>ЕВРОПСКЕ УНИЈЕ</w:t>
      </w:r>
    </w:p>
    <w:p w:rsidR="006B697E" w:rsidRDefault="006B697E" w:rsidP="006B697E">
      <w:pPr>
        <w:pStyle w:val="FootnoteText"/>
        <w:spacing w:line="240" w:lineRule="auto"/>
        <w:rPr>
          <w:szCs w:val="24"/>
          <w:lang w:val="sr-Cyrl-CS"/>
        </w:rPr>
      </w:pPr>
    </w:p>
    <w:p w:rsidR="00732814" w:rsidRDefault="00732814" w:rsidP="006B697E">
      <w:pPr>
        <w:pStyle w:val="FootnoteText"/>
        <w:spacing w:line="240" w:lineRule="auto"/>
        <w:rPr>
          <w:szCs w:val="24"/>
          <w:lang w:val="sr-Cyrl-CS"/>
        </w:rPr>
      </w:pPr>
    </w:p>
    <w:p w:rsidR="007831FB" w:rsidRPr="00344AE1" w:rsidRDefault="007831FB" w:rsidP="006B697E">
      <w:pPr>
        <w:pStyle w:val="FootnoteText"/>
        <w:spacing w:line="240" w:lineRule="auto"/>
        <w:rPr>
          <w:szCs w:val="24"/>
          <w:lang w:val="sr-Cyrl-CS"/>
        </w:rPr>
      </w:pPr>
    </w:p>
    <w:p w:rsidR="009D4116" w:rsidRPr="007831FB" w:rsidRDefault="009D4116" w:rsidP="009D4116">
      <w:pPr>
        <w:jc w:val="both"/>
        <w:rPr>
          <w:sz w:val="22"/>
          <w:szCs w:val="22"/>
        </w:rPr>
      </w:pPr>
      <w:r w:rsidRPr="007831FB">
        <w:rPr>
          <w:sz w:val="22"/>
          <w:szCs w:val="22"/>
        </w:rPr>
        <w:t xml:space="preserve">1. Орган државне управе, односно други овлашћени предлагач прописа </w:t>
      </w:r>
    </w:p>
    <w:p w:rsidR="009D4116" w:rsidRPr="007831FB" w:rsidRDefault="009D4116" w:rsidP="009D4116">
      <w:pPr>
        <w:pStyle w:val="ListParagraph"/>
        <w:jc w:val="both"/>
        <w:rPr>
          <w:sz w:val="22"/>
          <w:szCs w:val="22"/>
        </w:rPr>
      </w:pPr>
    </w:p>
    <w:p w:rsidR="006B697E" w:rsidRPr="007831FB" w:rsidRDefault="009D4116" w:rsidP="009D4116">
      <w:pPr>
        <w:jc w:val="both"/>
        <w:rPr>
          <w:sz w:val="22"/>
          <w:szCs w:val="22"/>
        </w:rPr>
      </w:pPr>
      <w:r w:rsidRPr="007831FB">
        <w:rPr>
          <w:sz w:val="22"/>
          <w:szCs w:val="22"/>
          <w:lang w:val="sr-Cyrl-CS"/>
        </w:rPr>
        <w:t xml:space="preserve">Овлашћени предлагач прописа: </w:t>
      </w:r>
      <w:r w:rsidR="006B697E" w:rsidRPr="007831FB">
        <w:rPr>
          <w:sz w:val="22"/>
          <w:szCs w:val="22"/>
          <w:lang w:val="sr-Cyrl-CS"/>
        </w:rPr>
        <w:t>В</w:t>
      </w:r>
      <w:r w:rsidRPr="007831FB">
        <w:rPr>
          <w:sz w:val="22"/>
          <w:szCs w:val="22"/>
          <w:lang w:val="sr-Cyrl-CS"/>
        </w:rPr>
        <w:t xml:space="preserve">лада </w:t>
      </w:r>
    </w:p>
    <w:p w:rsidR="006B697E" w:rsidRDefault="006B697E" w:rsidP="006B697E">
      <w:pPr>
        <w:jc w:val="both"/>
        <w:rPr>
          <w:sz w:val="22"/>
          <w:szCs w:val="22"/>
          <w:lang w:val="sr-Cyrl-CS"/>
        </w:rPr>
      </w:pPr>
      <w:r w:rsidRPr="007831FB">
        <w:rPr>
          <w:sz w:val="22"/>
          <w:szCs w:val="22"/>
          <w:lang w:val="sr-Cyrl-CS"/>
        </w:rPr>
        <w:t>Обрађивач</w:t>
      </w:r>
      <w:r w:rsidR="009D4116" w:rsidRPr="007831FB">
        <w:rPr>
          <w:sz w:val="22"/>
          <w:szCs w:val="22"/>
          <w:lang w:val="sr-Cyrl-CS"/>
        </w:rPr>
        <w:t>:</w:t>
      </w:r>
      <w:r w:rsidRPr="007831FB">
        <w:rPr>
          <w:b/>
          <w:sz w:val="22"/>
          <w:szCs w:val="22"/>
          <w:lang w:val="sr-Cyrl-CS"/>
        </w:rPr>
        <w:t xml:space="preserve"> </w:t>
      </w:r>
      <w:r w:rsidRPr="007831FB">
        <w:rPr>
          <w:sz w:val="22"/>
          <w:szCs w:val="22"/>
          <w:lang w:val="sr-Cyrl-CS"/>
        </w:rPr>
        <w:t>Министарство финансија</w:t>
      </w:r>
      <w:r w:rsidR="009D4116" w:rsidRPr="007831FB">
        <w:rPr>
          <w:sz w:val="22"/>
          <w:szCs w:val="22"/>
          <w:lang w:val="sr-Cyrl-CS"/>
        </w:rPr>
        <w:t xml:space="preserve"> </w:t>
      </w:r>
    </w:p>
    <w:p w:rsidR="00732814" w:rsidRPr="007831FB" w:rsidRDefault="00732814" w:rsidP="006B697E">
      <w:pPr>
        <w:jc w:val="both"/>
        <w:rPr>
          <w:sz w:val="22"/>
          <w:szCs w:val="22"/>
          <w:lang w:val="sr-Cyrl-CS"/>
        </w:rPr>
      </w:pPr>
    </w:p>
    <w:p w:rsidR="00613722" w:rsidRPr="007831FB" w:rsidRDefault="00613722" w:rsidP="006B697E">
      <w:pPr>
        <w:jc w:val="both"/>
        <w:rPr>
          <w:sz w:val="22"/>
          <w:szCs w:val="22"/>
          <w:lang w:val="sr-Cyrl-CS"/>
        </w:rPr>
      </w:pPr>
    </w:p>
    <w:p w:rsidR="006B697E" w:rsidRPr="007831FB" w:rsidRDefault="006B697E" w:rsidP="006B697E">
      <w:pPr>
        <w:jc w:val="both"/>
        <w:rPr>
          <w:sz w:val="22"/>
          <w:szCs w:val="22"/>
          <w:lang w:val="sr-Cyrl-CS"/>
        </w:rPr>
      </w:pPr>
      <w:r w:rsidRPr="007831FB">
        <w:rPr>
          <w:sz w:val="22"/>
          <w:szCs w:val="22"/>
        </w:rPr>
        <w:t xml:space="preserve">2. Назив </w:t>
      </w:r>
      <w:r w:rsidRPr="007831FB">
        <w:rPr>
          <w:sz w:val="22"/>
          <w:szCs w:val="22"/>
          <w:lang w:val="sr-Cyrl-CS"/>
        </w:rPr>
        <w:t>прописа</w:t>
      </w:r>
    </w:p>
    <w:p w:rsidR="009D4116" w:rsidRPr="007831FB" w:rsidRDefault="009D4116" w:rsidP="006B697E">
      <w:pPr>
        <w:jc w:val="both"/>
        <w:rPr>
          <w:b/>
          <w:sz w:val="22"/>
          <w:szCs w:val="22"/>
          <w:lang w:val="sr-Cyrl-CS"/>
        </w:rPr>
      </w:pPr>
    </w:p>
    <w:p w:rsidR="006B697E" w:rsidRPr="007831FB" w:rsidRDefault="00ED12C4" w:rsidP="006B697E">
      <w:pPr>
        <w:jc w:val="both"/>
        <w:rPr>
          <w:sz w:val="22"/>
          <w:szCs w:val="22"/>
          <w:lang w:val="sr-Cyrl-CS"/>
        </w:rPr>
      </w:pPr>
      <w:r>
        <w:rPr>
          <w:sz w:val="22"/>
          <w:szCs w:val="22"/>
          <w:lang w:val="sr-Cyrl-RS"/>
        </w:rPr>
        <w:t>Предлог</w:t>
      </w:r>
      <w:r w:rsidR="009D4116" w:rsidRPr="007831FB">
        <w:rPr>
          <w:sz w:val="22"/>
          <w:szCs w:val="22"/>
          <w:lang w:val="sr-Cyrl-CS"/>
        </w:rPr>
        <w:t xml:space="preserve"> закона о изменама и допунама Закона о порезу на доходак грађана</w:t>
      </w:r>
    </w:p>
    <w:p w:rsidR="006B697E" w:rsidRPr="00344AE1" w:rsidRDefault="009D4116" w:rsidP="006B697E">
      <w:pPr>
        <w:autoSpaceDE w:val="0"/>
        <w:autoSpaceDN w:val="0"/>
        <w:adjustRightInd w:val="0"/>
        <w:jc w:val="both"/>
        <w:rPr>
          <w:iCs/>
          <w:lang w:val="sr-Cyrl-CS"/>
        </w:rPr>
      </w:pPr>
      <w:r w:rsidRPr="007831FB">
        <w:rPr>
          <w:sz w:val="22"/>
          <w:szCs w:val="22"/>
        </w:rPr>
        <w:t>D</w:t>
      </w:r>
      <w:r w:rsidR="00F14F41" w:rsidRPr="007831FB">
        <w:rPr>
          <w:sz w:val="22"/>
          <w:szCs w:val="22"/>
          <w:lang w:val="sr-Latn-CS"/>
        </w:rPr>
        <w:t>raft Law on a</w:t>
      </w:r>
      <w:r w:rsidRPr="007831FB">
        <w:rPr>
          <w:sz w:val="22"/>
          <w:szCs w:val="22"/>
          <w:lang w:val="sr-Latn-CS"/>
        </w:rPr>
        <w:t>mendments and suplements to I</w:t>
      </w:r>
      <w:r w:rsidRPr="007831FB">
        <w:rPr>
          <w:sz w:val="22"/>
          <w:szCs w:val="22"/>
          <w:lang w:val="sr-Cyrl-CS"/>
        </w:rPr>
        <w:t xml:space="preserve">ndividual </w:t>
      </w:r>
      <w:r w:rsidRPr="007831FB">
        <w:rPr>
          <w:sz w:val="22"/>
          <w:szCs w:val="22"/>
        </w:rPr>
        <w:t>I</w:t>
      </w:r>
      <w:r w:rsidRPr="007831FB">
        <w:rPr>
          <w:sz w:val="22"/>
          <w:szCs w:val="22"/>
          <w:lang w:val="sr-Cyrl-CS"/>
        </w:rPr>
        <w:t>ncome</w:t>
      </w:r>
      <w:r w:rsidRPr="00344AE1">
        <w:rPr>
          <w:lang w:val="sr-Cyrl-CS"/>
        </w:rPr>
        <w:t xml:space="preserve"> </w:t>
      </w:r>
      <w:r w:rsidRPr="00527EB2">
        <w:rPr>
          <w:sz w:val="22"/>
          <w:szCs w:val="22"/>
        </w:rPr>
        <w:t>T</w:t>
      </w:r>
      <w:r w:rsidRPr="00527EB2">
        <w:rPr>
          <w:sz w:val="22"/>
          <w:szCs w:val="22"/>
          <w:lang w:val="sr-Cyrl-CS"/>
        </w:rPr>
        <w:t xml:space="preserve">ax </w:t>
      </w:r>
      <w:r w:rsidRPr="00527EB2">
        <w:rPr>
          <w:sz w:val="22"/>
          <w:szCs w:val="22"/>
        </w:rPr>
        <w:t>L</w:t>
      </w:r>
      <w:r w:rsidRPr="00527EB2">
        <w:rPr>
          <w:sz w:val="22"/>
          <w:szCs w:val="22"/>
          <w:lang w:val="sr-Cyrl-CS"/>
        </w:rPr>
        <w:t>aw</w:t>
      </w:r>
    </w:p>
    <w:p w:rsidR="006B697E" w:rsidRDefault="006B697E" w:rsidP="006B697E">
      <w:pPr>
        <w:autoSpaceDE w:val="0"/>
        <w:autoSpaceDN w:val="0"/>
        <w:adjustRightInd w:val="0"/>
        <w:jc w:val="both"/>
        <w:rPr>
          <w:lang w:val="sr-Cyrl-CS"/>
        </w:rPr>
      </w:pPr>
    </w:p>
    <w:p w:rsidR="00732814" w:rsidRPr="00344AE1" w:rsidRDefault="00732814" w:rsidP="006B697E">
      <w:pPr>
        <w:autoSpaceDE w:val="0"/>
        <w:autoSpaceDN w:val="0"/>
        <w:adjustRightInd w:val="0"/>
        <w:jc w:val="both"/>
        <w:rPr>
          <w:lang w:val="sr-Cyrl-CS"/>
        </w:rPr>
      </w:pPr>
    </w:p>
    <w:p w:rsidR="006B697E" w:rsidRPr="007831FB" w:rsidRDefault="006B697E" w:rsidP="006B697E">
      <w:pPr>
        <w:jc w:val="both"/>
        <w:rPr>
          <w:sz w:val="22"/>
          <w:szCs w:val="22"/>
        </w:rPr>
      </w:pPr>
      <w:r w:rsidRPr="007831FB">
        <w:rPr>
          <w:sz w:val="22"/>
          <w:szCs w:val="22"/>
          <w:lang w:val="sr-Cyrl-CS"/>
        </w:rPr>
        <w:t>3. Усклађеност прописа са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w:t>
      </w:r>
      <w:r w:rsidR="009D4116" w:rsidRPr="007831FB">
        <w:rPr>
          <w:sz w:val="22"/>
          <w:szCs w:val="22"/>
        </w:rPr>
        <w:t>:</w:t>
      </w:r>
    </w:p>
    <w:p w:rsidR="006B697E" w:rsidRPr="007831FB" w:rsidRDefault="006B697E" w:rsidP="006B697E">
      <w:pPr>
        <w:jc w:val="center"/>
        <w:rPr>
          <w:sz w:val="22"/>
          <w:szCs w:val="22"/>
          <w:lang w:val="sr-Cyrl-CS"/>
        </w:rPr>
      </w:pPr>
    </w:p>
    <w:p w:rsidR="006B697E" w:rsidRPr="007831FB" w:rsidRDefault="006B697E" w:rsidP="006B697E">
      <w:pPr>
        <w:jc w:val="both"/>
        <w:rPr>
          <w:sz w:val="22"/>
          <w:szCs w:val="22"/>
          <w:lang w:val="sr-Cyrl-CS"/>
        </w:rPr>
      </w:pPr>
      <w:r w:rsidRPr="007831FB">
        <w:rPr>
          <w:sz w:val="22"/>
          <w:szCs w:val="22"/>
          <w:lang w:val="sr-Cyrl-CS"/>
        </w:rPr>
        <w:t>а) Одредб</w:t>
      </w:r>
      <w:r w:rsidR="00CD5D33" w:rsidRPr="007831FB">
        <w:rPr>
          <w:sz w:val="22"/>
          <w:szCs w:val="22"/>
          <w:lang w:val="en-US"/>
        </w:rPr>
        <w:t>e</w:t>
      </w:r>
      <w:r w:rsidRPr="007831FB">
        <w:rPr>
          <w:sz w:val="22"/>
          <w:szCs w:val="22"/>
          <w:lang w:val="sr-Cyrl-CS"/>
        </w:rPr>
        <w:t xml:space="preserve"> Спор</w:t>
      </w:r>
      <w:r w:rsidR="0053072C" w:rsidRPr="007831FB">
        <w:rPr>
          <w:sz w:val="22"/>
          <w:szCs w:val="22"/>
          <w:lang w:val="sr-Cyrl-CS"/>
        </w:rPr>
        <w:t>азума и Прелазног споразума кој</w:t>
      </w:r>
      <w:r w:rsidR="0053072C" w:rsidRPr="007831FB">
        <w:rPr>
          <w:sz w:val="22"/>
          <w:szCs w:val="22"/>
        </w:rPr>
        <w:t>e</w:t>
      </w:r>
      <w:r w:rsidRPr="007831FB">
        <w:rPr>
          <w:sz w:val="22"/>
          <w:szCs w:val="22"/>
          <w:lang w:val="sr-Cyrl-CS"/>
        </w:rPr>
        <w:t xml:space="preserve"> се односе на нормативну садржину прописа    </w:t>
      </w:r>
    </w:p>
    <w:p w:rsidR="00157D55" w:rsidRPr="007831FB" w:rsidRDefault="00157D55" w:rsidP="006B697E">
      <w:pPr>
        <w:jc w:val="both"/>
        <w:rPr>
          <w:sz w:val="22"/>
          <w:szCs w:val="22"/>
          <w:lang w:val="sr-Cyrl-CS"/>
        </w:rPr>
      </w:pPr>
    </w:p>
    <w:p w:rsidR="00C8068A" w:rsidRPr="007831FB" w:rsidRDefault="00D00ABF" w:rsidP="006B697E">
      <w:pPr>
        <w:jc w:val="both"/>
        <w:rPr>
          <w:sz w:val="22"/>
          <w:szCs w:val="22"/>
        </w:rPr>
      </w:pPr>
      <w:r w:rsidRPr="007831FB">
        <w:rPr>
          <w:sz w:val="22"/>
          <w:szCs w:val="22"/>
        </w:rPr>
        <w:t>Наслов I</w:t>
      </w:r>
      <w:r w:rsidR="00CD5D33" w:rsidRPr="007831FB">
        <w:rPr>
          <w:sz w:val="22"/>
          <w:szCs w:val="22"/>
        </w:rPr>
        <w:t>V</w:t>
      </w:r>
      <w:r w:rsidRPr="007831FB">
        <w:rPr>
          <w:sz w:val="22"/>
          <w:szCs w:val="22"/>
        </w:rPr>
        <w:t xml:space="preserve"> </w:t>
      </w:r>
      <w:r w:rsidR="00CD5D33" w:rsidRPr="007831FB">
        <w:rPr>
          <w:sz w:val="22"/>
          <w:szCs w:val="22"/>
        </w:rPr>
        <w:t>-</w:t>
      </w:r>
      <w:r w:rsidRPr="007831FB">
        <w:rPr>
          <w:sz w:val="22"/>
          <w:szCs w:val="22"/>
        </w:rPr>
        <w:t xml:space="preserve"> </w:t>
      </w:r>
      <w:r w:rsidR="00CD5D33" w:rsidRPr="007831FB">
        <w:rPr>
          <w:sz w:val="22"/>
          <w:szCs w:val="22"/>
        </w:rPr>
        <w:t>Слободан проток робе</w:t>
      </w:r>
      <w:r w:rsidRPr="007831FB">
        <w:rPr>
          <w:sz w:val="22"/>
          <w:szCs w:val="22"/>
        </w:rPr>
        <w:t xml:space="preserve">, члан </w:t>
      </w:r>
      <w:r w:rsidR="00CD5D33" w:rsidRPr="007831FB">
        <w:rPr>
          <w:sz w:val="22"/>
          <w:szCs w:val="22"/>
        </w:rPr>
        <w:t>3</w:t>
      </w:r>
      <w:r w:rsidRPr="007831FB">
        <w:rPr>
          <w:sz w:val="22"/>
          <w:szCs w:val="22"/>
        </w:rPr>
        <w:t>7. Споразума</w:t>
      </w:r>
      <w:r w:rsidR="00316594" w:rsidRPr="007831FB">
        <w:rPr>
          <w:sz w:val="22"/>
          <w:szCs w:val="22"/>
        </w:rPr>
        <w:t xml:space="preserve"> </w:t>
      </w:r>
    </w:p>
    <w:p w:rsidR="00C8068A" w:rsidRPr="007831FB" w:rsidRDefault="00C8068A" w:rsidP="006B697E">
      <w:pPr>
        <w:jc w:val="both"/>
        <w:rPr>
          <w:sz w:val="22"/>
          <w:szCs w:val="22"/>
        </w:rPr>
      </w:pPr>
    </w:p>
    <w:p w:rsidR="00C8068A" w:rsidRPr="007831FB" w:rsidRDefault="00D00ABF" w:rsidP="006B697E">
      <w:pPr>
        <w:jc w:val="both"/>
        <w:rPr>
          <w:sz w:val="22"/>
          <w:szCs w:val="22"/>
        </w:rPr>
      </w:pPr>
      <w:r w:rsidRPr="007831FB">
        <w:rPr>
          <w:sz w:val="22"/>
          <w:szCs w:val="22"/>
        </w:rPr>
        <w:t xml:space="preserve">Наслов VIII - Политике сарадње, члан 100. Споразума </w:t>
      </w:r>
    </w:p>
    <w:p w:rsidR="006B697E" w:rsidRPr="007831FB" w:rsidRDefault="00D00ABF" w:rsidP="006B697E">
      <w:pPr>
        <w:jc w:val="both"/>
        <w:rPr>
          <w:sz w:val="22"/>
          <w:szCs w:val="22"/>
          <w:lang w:val="sr-Cyrl-CS"/>
        </w:rPr>
      </w:pPr>
      <w:r w:rsidRPr="007831FB">
        <w:rPr>
          <w:sz w:val="22"/>
          <w:szCs w:val="22"/>
          <w:lang w:val="sr-Cyrl-CS"/>
        </w:rPr>
        <w:t xml:space="preserve"> </w:t>
      </w:r>
    </w:p>
    <w:p w:rsidR="006B697E" w:rsidRPr="007831FB" w:rsidRDefault="006B697E" w:rsidP="006B697E">
      <w:pPr>
        <w:jc w:val="both"/>
        <w:rPr>
          <w:sz w:val="22"/>
          <w:szCs w:val="22"/>
          <w:lang w:val="sr-Cyrl-CS"/>
        </w:rPr>
      </w:pPr>
      <w:r w:rsidRPr="007831FB">
        <w:rPr>
          <w:sz w:val="22"/>
          <w:szCs w:val="22"/>
          <w:lang w:val="sr-Cyrl-CS"/>
        </w:rPr>
        <w:t>б) Прелазни рок за усклађивање законодавства према одредбама Споразума и Прелазног споразума</w:t>
      </w:r>
    </w:p>
    <w:p w:rsidR="00157D55" w:rsidRPr="007831FB" w:rsidRDefault="00157D55" w:rsidP="006B697E">
      <w:pPr>
        <w:jc w:val="both"/>
        <w:rPr>
          <w:sz w:val="22"/>
          <w:szCs w:val="22"/>
          <w:lang w:val="sr-Cyrl-CS"/>
        </w:rPr>
      </w:pPr>
    </w:p>
    <w:p w:rsidR="006B697E" w:rsidRPr="007831FB" w:rsidRDefault="009D4116" w:rsidP="006B697E">
      <w:pPr>
        <w:jc w:val="both"/>
        <w:rPr>
          <w:sz w:val="22"/>
          <w:szCs w:val="22"/>
          <w:lang w:val="ru-RU"/>
        </w:rPr>
      </w:pPr>
      <w:r w:rsidRPr="007831FB">
        <w:rPr>
          <w:sz w:val="22"/>
          <w:szCs w:val="22"/>
          <w:lang w:val="sr-Cyrl-CS"/>
        </w:rPr>
        <w:t>Примењује се рок из члана 7</w:t>
      </w:r>
      <w:r w:rsidR="00127455" w:rsidRPr="007831FB">
        <w:rPr>
          <w:sz w:val="22"/>
          <w:szCs w:val="22"/>
          <w:lang w:val="sr-Cyrl-CS"/>
        </w:rPr>
        <w:t>2</w:t>
      </w:r>
      <w:r w:rsidRPr="007831FB">
        <w:rPr>
          <w:sz w:val="22"/>
          <w:szCs w:val="22"/>
          <w:lang w:val="sr-Cyrl-CS"/>
        </w:rPr>
        <w:t>. Споразума</w:t>
      </w:r>
      <w:r w:rsidR="00127455" w:rsidRPr="007831FB">
        <w:rPr>
          <w:sz w:val="22"/>
          <w:szCs w:val="22"/>
          <w:lang w:val="sr-Cyrl-CS"/>
        </w:rPr>
        <w:t>, као општи рок за усклађивање прописа</w:t>
      </w:r>
      <w:r w:rsidRPr="007831FB">
        <w:rPr>
          <w:sz w:val="22"/>
          <w:szCs w:val="22"/>
          <w:lang w:val="ru-RU"/>
        </w:rPr>
        <w:t>.</w:t>
      </w:r>
    </w:p>
    <w:p w:rsidR="006B697E" w:rsidRPr="007831FB" w:rsidRDefault="006B697E" w:rsidP="006B697E">
      <w:pPr>
        <w:jc w:val="both"/>
        <w:rPr>
          <w:sz w:val="22"/>
          <w:szCs w:val="22"/>
          <w:lang w:val="sr-Cyrl-CS"/>
        </w:rPr>
      </w:pPr>
    </w:p>
    <w:p w:rsidR="006B697E" w:rsidRPr="007831FB" w:rsidRDefault="006B697E" w:rsidP="006B697E">
      <w:pPr>
        <w:jc w:val="both"/>
        <w:rPr>
          <w:sz w:val="22"/>
          <w:szCs w:val="22"/>
          <w:lang w:val="sr-Cyrl-CS"/>
        </w:rPr>
      </w:pPr>
      <w:r w:rsidRPr="007831FB">
        <w:rPr>
          <w:sz w:val="22"/>
          <w:szCs w:val="22"/>
          <w:lang w:val="sr-Cyrl-CS"/>
        </w:rPr>
        <w:t>в) Оцена испуњености обавезе које произлазе из наведене одредбе Споразума и Прелазног споразума</w:t>
      </w:r>
    </w:p>
    <w:p w:rsidR="003759F6" w:rsidRPr="007831FB" w:rsidRDefault="003759F6" w:rsidP="006B697E">
      <w:pPr>
        <w:jc w:val="both"/>
        <w:rPr>
          <w:sz w:val="22"/>
          <w:szCs w:val="22"/>
          <w:lang w:val="sr-Cyrl-CS"/>
        </w:rPr>
      </w:pPr>
    </w:p>
    <w:p w:rsidR="006B697E" w:rsidRPr="007831FB" w:rsidRDefault="003759F6" w:rsidP="003759F6">
      <w:pPr>
        <w:jc w:val="both"/>
        <w:rPr>
          <w:sz w:val="22"/>
          <w:szCs w:val="22"/>
          <w:lang w:val="sr-Cyrl-CS"/>
        </w:rPr>
      </w:pPr>
      <w:r w:rsidRPr="007831FB">
        <w:rPr>
          <w:sz w:val="22"/>
          <w:szCs w:val="22"/>
          <w:lang w:val="sr-Cyrl-CS"/>
        </w:rPr>
        <w:t>У потпуности испуњава обавезе које произилазе из одредаба Споразума и Прелазног споразума.</w:t>
      </w:r>
    </w:p>
    <w:p w:rsidR="00966538" w:rsidRPr="007831FB" w:rsidRDefault="00966538" w:rsidP="006B697E">
      <w:pPr>
        <w:jc w:val="center"/>
        <w:rPr>
          <w:sz w:val="22"/>
          <w:szCs w:val="22"/>
          <w:lang w:val="sr-Cyrl-CS"/>
        </w:rPr>
      </w:pPr>
    </w:p>
    <w:p w:rsidR="006B697E" w:rsidRPr="007831FB" w:rsidRDefault="006B697E" w:rsidP="006B697E">
      <w:pPr>
        <w:jc w:val="both"/>
        <w:rPr>
          <w:sz w:val="22"/>
          <w:szCs w:val="22"/>
          <w:lang w:val="sr-Cyrl-CS"/>
        </w:rPr>
      </w:pPr>
      <w:r w:rsidRPr="007831FB">
        <w:rPr>
          <w:sz w:val="22"/>
          <w:szCs w:val="22"/>
          <w:lang w:val="sr-Cyrl-CS"/>
        </w:rPr>
        <w:t>г) Разлози за делимично испуњавање</w:t>
      </w:r>
      <w:r w:rsidRPr="007831FB">
        <w:rPr>
          <w:sz w:val="22"/>
          <w:szCs w:val="22"/>
          <w:lang w:val="ru-RU"/>
        </w:rPr>
        <w:t>,</w:t>
      </w:r>
      <w:r w:rsidRPr="007831FB">
        <w:rPr>
          <w:sz w:val="22"/>
          <w:szCs w:val="22"/>
          <w:lang w:val="sr-Cyrl-CS"/>
        </w:rPr>
        <w:t xml:space="preserve"> односно неиспуњавање обавеза које произ</w:t>
      </w:r>
      <w:r w:rsidR="005B111E" w:rsidRPr="007831FB">
        <w:rPr>
          <w:sz w:val="22"/>
          <w:szCs w:val="22"/>
        </w:rPr>
        <w:t>и</w:t>
      </w:r>
      <w:r w:rsidRPr="007831FB">
        <w:rPr>
          <w:sz w:val="22"/>
          <w:szCs w:val="22"/>
          <w:lang w:val="sr-Cyrl-CS"/>
        </w:rPr>
        <w:t>лазе из наведене одредбе Споразума и Прелазног споразума</w:t>
      </w:r>
    </w:p>
    <w:p w:rsidR="006B697E" w:rsidRPr="007831FB" w:rsidRDefault="006B697E" w:rsidP="006B697E">
      <w:pPr>
        <w:jc w:val="center"/>
        <w:rPr>
          <w:sz w:val="22"/>
          <w:szCs w:val="22"/>
          <w:lang w:val="sr-Cyrl-CS"/>
        </w:rPr>
      </w:pPr>
      <w:r w:rsidRPr="007831FB">
        <w:rPr>
          <w:sz w:val="22"/>
          <w:szCs w:val="22"/>
          <w:lang w:val="sr-Cyrl-CS"/>
        </w:rPr>
        <w:t>/</w:t>
      </w:r>
    </w:p>
    <w:p w:rsidR="006B697E" w:rsidRPr="007831FB" w:rsidRDefault="006B697E" w:rsidP="006B697E">
      <w:pPr>
        <w:jc w:val="center"/>
        <w:rPr>
          <w:sz w:val="22"/>
          <w:szCs w:val="22"/>
          <w:lang w:val="sr-Cyrl-CS"/>
        </w:rPr>
      </w:pPr>
    </w:p>
    <w:p w:rsidR="006B697E" w:rsidRPr="007831FB" w:rsidRDefault="006B697E" w:rsidP="006B697E">
      <w:pPr>
        <w:jc w:val="both"/>
        <w:rPr>
          <w:sz w:val="22"/>
          <w:szCs w:val="22"/>
          <w:lang w:val="sr-Cyrl-CS"/>
        </w:rPr>
      </w:pPr>
      <w:r w:rsidRPr="007831FB">
        <w:rPr>
          <w:sz w:val="22"/>
          <w:szCs w:val="22"/>
          <w:lang w:val="sr-Cyrl-CS"/>
        </w:rPr>
        <w:t xml:space="preserve">д) Веза са Националним програмом за </w:t>
      </w:r>
      <w:r w:rsidR="005B111E" w:rsidRPr="007831FB">
        <w:rPr>
          <w:sz w:val="22"/>
          <w:szCs w:val="22"/>
          <w:lang w:val="sr-Cyrl-CS"/>
        </w:rPr>
        <w:t xml:space="preserve">усвајање правних тековина </w:t>
      </w:r>
      <w:r w:rsidRPr="007831FB">
        <w:rPr>
          <w:sz w:val="22"/>
          <w:szCs w:val="22"/>
          <w:lang w:val="sr-Cyrl-CS"/>
        </w:rPr>
        <w:t>Европск</w:t>
      </w:r>
      <w:r w:rsidR="005B111E" w:rsidRPr="007831FB">
        <w:rPr>
          <w:sz w:val="22"/>
          <w:szCs w:val="22"/>
          <w:lang w:val="sr-Cyrl-CS"/>
        </w:rPr>
        <w:t>е</w:t>
      </w:r>
      <w:r w:rsidRPr="007831FB">
        <w:rPr>
          <w:sz w:val="22"/>
          <w:szCs w:val="22"/>
          <w:lang w:val="sr-Cyrl-CS"/>
        </w:rPr>
        <w:t xml:space="preserve"> униј</w:t>
      </w:r>
      <w:r w:rsidR="005B111E" w:rsidRPr="007831FB">
        <w:rPr>
          <w:sz w:val="22"/>
          <w:szCs w:val="22"/>
          <w:lang w:val="sr-Cyrl-CS"/>
        </w:rPr>
        <w:t>е</w:t>
      </w:r>
    </w:p>
    <w:p w:rsidR="009C31C8" w:rsidRDefault="009C31C8" w:rsidP="009C31C8">
      <w:pPr>
        <w:jc w:val="center"/>
        <w:rPr>
          <w:sz w:val="22"/>
          <w:szCs w:val="22"/>
          <w:lang w:val="sr-Cyrl-CS"/>
        </w:rPr>
      </w:pPr>
      <w:r w:rsidRPr="007831FB">
        <w:rPr>
          <w:sz w:val="22"/>
          <w:szCs w:val="22"/>
          <w:lang w:val="sr-Cyrl-CS"/>
        </w:rPr>
        <w:t>/</w:t>
      </w:r>
    </w:p>
    <w:p w:rsidR="00732814" w:rsidRDefault="00732814" w:rsidP="009C31C8">
      <w:pPr>
        <w:jc w:val="center"/>
        <w:rPr>
          <w:sz w:val="22"/>
          <w:szCs w:val="22"/>
          <w:lang w:val="sr-Cyrl-CS"/>
        </w:rPr>
      </w:pPr>
    </w:p>
    <w:p w:rsidR="00732814" w:rsidRDefault="00732814" w:rsidP="009C31C8">
      <w:pPr>
        <w:jc w:val="center"/>
        <w:rPr>
          <w:sz w:val="22"/>
          <w:szCs w:val="22"/>
          <w:lang w:val="sr-Cyrl-CS"/>
        </w:rPr>
      </w:pPr>
    </w:p>
    <w:p w:rsidR="00732814" w:rsidRDefault="00732814" w:rsidP="009C31C8">
      <w:pPr>
        <w:jc w:val="center"/>
        <w:rPr>
          <w:sz w:val="22"/>
          <w:szCs w:val="22"/>
          <w:lang w:val="sr-Cyrl-CS"/>
        </w:rPr>
      </w:pPr>
    </w:p>
    <w:p w:rsidR="00732814" w:rsidRDefault="00732814" w:rsidP="009C31C8">
      <w:pPr>
        <w:jc w:val="center"/>
        <w:rPr>
          <w:sz w:val="22"/>
          <w:szCs w:val="22"/>
          <w:lang w:val="sr-Cyrl-CS"/>
        </w:rPr>
      </w:pPr>
    </w:p>
    <w:p w:rsidR="00E35A95" w:rsidRPr="007831FB" w:rsidRDefault="00E35A95" w:rsidP="00E35A95">
      <w:pPr>
        <w:jc w:val="both"/>
        <w:rPr>
          <w:sz w:val="22"/>
          <w:szCs w:val="22"/>
        </w:rPr>
      </w:pPr>
    </w:p>
    <w:p w:rsidR="009D4116" w:rsidRPr="007831FB" w:rsidRDefault="006B697E" w:rsidP="006B697E">
      <w:pPr>
        <w:jc w:val="both"/>
        <w:rPr>
          <w:sz w:val="22"/>
          <w:szCs w:val="22"/>
          <w:lang w:val="sr-Cyrl-CS"/>
        </w:rPr>
      </w:pPr>
      <w:r w:rsidRPr="007831FB">
        <w:rPr>
          <w:sz w:val="22"/>
          <w:szCs w:val="22"/>
          <w:lang w:val="sr-Cyrl-CS"/>
        </w:rPr>
        <w:t xml:space="preserve">4. </w:t>
      </w:r>
      <w:r w:rsidRPr="007831FB">
        <w:rPr>
          <w:sz w:val="22"/>
          <w:szCs w:val="22"/>
        </w:rPr>
        <w:t>Усклађеност</w:t>
      </w:r>
      <w:r w:rsidRPr="007831FB">
        <w:rPr>
          <w:sz w:val="22"/>
          <w:szCs w:val="22"/>
          <w:lang w:val="sr-Cyrl-CS"/>
        </w:rPr>
        <w:t xml:space="preserve"> прописа </w:t>
      </w:r>
      <w:r w:rsidRPr="007831FB">
        <w:rPr>
          <w:sz w:val="22"/>
          <w:szCs w:val="22"/>
        </w:rPr>
        <w:t>с</w:t>
      </w:r>
      <w:r w:rsidRPr="007831FB">
        <w:rPr>
          <w:sz w:val="22"/>
          <w:szCs w:val="22"/>
          <w:lang w:val="sr-Cyrl-CS"/>
        </w:rPr>
        <w:t>а</w:t>
      </w:r>
      <w:r w:rsidRPr="007831FB">
        <w:rPr>
          <w:sz w:val="22"/>
          <w:szCs w:val="22"/>
        </w:rPr>
        <w:t xml:space="preserve"> </w:t>
      </w:r>
      <w:r w:rsidRPr="007831FB">
        <w:rPr>
          <w:sz w:val="22"/>
          <w:szCs w:val="22"/>
          <w:lang w:val="sr-Cyrl-CS"/>
        </w:rPr>
        <w:t>прописима Европске уније</w:t>
      </w:r>
    </w:p>
    <w:p w:rsidR="001A03AB" w:rsidRPr="007831FB" w:rsidRDefault="006B697E" w:rsidP="001A03AB">
      <w:pPr>
        <w:jc w:val="both"/>
        <w:rPr>
          <w:sz w:val="22"/>
          <w:szCs w:val="22"/>
        </w:rPr>
      </w:pPr>
      <w:r w:rsidRPr="007831FB">
        <w:rPr>
          <w:sz w:val="22"/>
          <w:szCs w:val="22"/>
        </w:rPr>
        <w:t xml:space="preserve">а) </w:t>
      </w:r>
      <w:r w:rsidRPr="007831FB">
        <w:rPr>
          <w:sz w:val="22"/>
          <w:szCs w:val="22"/>
          <w:lang w:val="sr-Cyrl-CS"/>
        </w:rPr>
        <w:t>Навођење</w:t>
      </w:r>
      <w:r w:rsidR="00251079" w:rsidRPr="007831FB">
        <w:rPr>
          <w:sz w:val="22"/>
          <w:szCs w:val="22"/>
          <w:lang w:val="sr-Cyrl-CS"/>
        </w:rPr>
        <w:t xml:space="preserve"> одредби</w:t>
      </w:r>
      <w:r w:rsidRPr="007831FB">
        <w:rPr>
          <w:sz w:val="22"/>
          <w:szCs w:val="22"/>
        </w:rPr>
        <w:t xml:space="preserve"> примарних извора права Е</w:t>
      </w:r>
      <w:r w:rsidR="00E37567" w:rsidRPr="007831FB">
        <w:rPr>
          <w:sz w:val="22"/>
          <w:szCs w:val="22"/>
        </w:rPr>
        <w:t>вропске уније</w:t>
      </w:r>
      <w:r w:rsidRPr="007831FB">
        <w:rPr>
          <w:sz w:val="22"/>
          <w:szCs w:val="22"/>
          <w:lang w:val="sr-Cyrl-CS"/>
        </w:rPr>
        <w:t xml:space="preserve"> и </w:t>
      </w:r>
      <w:r w:rsidR="00251079" w:rsidRPr="007831FB">
        <w:rPr>
          <w:sz w:val="22"/>
          <w:szCs w:val="22"/>
          <w:lang w:val="sr-Cyrl-CS"/>
        </w:rPr>
        <w:t xml:space="preserve">оцене </w:t>
      </w:r>
      <w:r w:rsidRPr="007831FB">
        <w:rPr>
          <w:sz w:val="22"/>
          <w:szCs w:val="22"/>
          <w:lang w:val="sr-Cyrl-CS"/>
        </w:rPr>
        <w:t>усклађеност са њима</w:t>
      </w:r>
      <w:r w:rsidRPr="007831FB">
        <w:rPr>
          <w:sz w:val="22"/>
          <w:szCs w:val="22"/>
        </w:rPr>
        <w:t xml:space="preserve"> </w:t>
      </w:r>
    </w:p>
    <w:p w:rsidR="001A03AB" w:rsidRPr="007831FB" w:rsidRDefault="006B697E" w:rsidP="001A03AB">
      <w:pPr>
        <w:jc w:val="both"/>
        <w:rPr>
          <w:sz w:val="22"/>
          <w:szCs w:val="22"/>
          <w:lang w:val="sr-Cyrl-CS"/>
        </w:rPr>
      </w:pPr>
      <w:r w:rsidRPr="007831FB">
        <w:rPr>
          <w:sz w:val="22"/>
          <w:szCs w:val="22"/>
        </w:rPr>
        <w:t xml:space="preserve">б) </w:t>
      </w:r>
      <w:r w:rsidRPr="007831FB">
        <w:rPr>
          <w:sz w:val="22"/>
          <w:szCs w:val="22"/>
          <w:lang w:val="sr-Cyrl-CS"/>
        </w:rPr>
        <w:t>Навођење</w:t>
      </w:r>
      <w:r w:rsidRPr="007831FB">
        <w:rPr>
          <w:sz w:val="22"/>
          <w:szCs w:val="22"/>
        </w:rPr>
        <w:t xml:space="preserve"> секундарних извора права Е</w:t>
      </w:r>
      <w:r w:rsidR="00E37567" w:rsidRPr="007831FB">
        <w:rPr>
          <w:sz w:val="22"/>
          <w:szCs w:val="22"/>
        </w:rPr>
        <w:t>вропске уније</w:t>
      </w:r>
      <w:r w:rsidRPr="007831FB">
        <w:rPr>
          <w:sz w:val="22"/>
          <w:szCs w:val="22"/>
        </w:rPr>
        <w:t xml:space="preserve"> </w:t>
      </w:r>
      <w:r w:rsidRPr="007831FB">
        <w:rPr>
          <w:sz w:val="22"/>
          <w:szCs w:val="22"/>
          <w:lang w:val="sr-Cyrl-CS"/>
        </w:rPr>
        <w:t xml:space="preserve">и </w:t>
      </w:r>
      <w:r w:rsidR="00E37567" w:rsidRPr="007831FB">
        <w:rPr>
          <w:sz w:val="22"/>
          <w:szCs w:val="22"/>
          <w:lang w:val="sr-Cyrl-CS"/>
        </w:rPr>
        <w:t xml:space="preserve">оцене </w:t>
      </w:r>
      <w:r w:rsidRPr="007831FB">
        <w:rPr>
          <w:sz w:val="22"/>
          <w:szCs w:val="22"/>
          <w:lang w:val="sr-Cyrl-CS"/>
        </w:rPr>
        <w:t>усклађеност</w:t>
      </w:r>
      <w:r w:rsidR="00E37567" w:rsidRPr="007831FB">
        <w:rPr>
          <w:sz w:val="22"/>
          <w:szCs w:val="22"/>
          <w:lang w:val="sr-Cyrl-CS"/>
        </w:rPr>
        <w:t>и</w:t>
      </w:r>
      <w:r w:rsidRPr="007831FB">
        <w:rPr>
          <w:sz w:val="22"/>
          <w:szCs w:val="22"/>
          <w:lang w:val="sr-Cyrl-CS"/>
        </w:rPr>
        <w:t xml:space="preserve"> са њима</w:t>
      </w:r>
    </w:p>
    <w:p w:rsidR="00EC45C6" w:rsidRPr="007831FB" w:rsidRDefault="006B697E" w:rsidP="001A03AB">
      <w:pPr>
        <w:jc w:val="both"/>
        <w:rPr>
          <w:sz w:val="22"/>
          <w:szCs w:val="22"/>
          <w:lang w:val="sr-Cyrl-CS"/>
        </w:rPr>
      </w:pPr>
      <w:r w:rsidRPr="007831FB">
        <w:rPr>
          <w:sz w:val="22"/>
          <w:szCs w:val="22"/>
          <w:lang w:val="sr-Cyrl-CS"/>
        </w:rPr>
        <w:t>в</w:t>
      </w:r>
      <w:r w:rsidRPr="007831FB">
        <w:rPr>
          <w:sz w:val="22"/>
          <w:szCs w:val="22"/>
        </w:rPr>
        <w:t xml:space="preserve">) </w:t>
      </w:r>
      <w:r w:rsidRPr="007831FB">
        <w:rPr>
          <w:sz w:val="22"/>
          <w:szCs w:val="22"/>
          <w:lang w:val="sr-Cyrl-CS"/>
        </w:rPr>
        <w:t>Навођење осталих извора права Е</w:t>
      </w:r>
      <w:r w:rsidR="00E37567" w:rsidRPr="007831FB">
        <w:rPr>
          <w:sz w:val="22"/>
          <w:szCs w:val="22"/>
          <w:lang w:val="sr-Cyrl-CS"/>
        </w:rPr>
        <w:t>вропске уније</w:t>
      </w:r>
      <w:r w:rsidRPr="007831FB">
        <w:rPr>
          <w:sz w:val="22"/>
          <w:szCs w:val="22"/>
          <w:lang w:val="sr-Cyrl-CS"/>
        </w:rPr>
        <w:t xml:space="preserve"> и усклађен</w:t>
      </w:r>
      <w:r w:rsidR="009D4116" w:rsidRPr="007831FB">
        <w:rPr>
          <w:sz w:val="22"/>
          <w:szCs w:val="22"/>
          <w:lang w:val="sr-Cyrl-CS"/>
        </w:rPr>
        <w:t>о</w:t>
      </w:r>
      <w:r w:rsidRPr="007831FB">
        <w:rPr>
          <w:sz w:val="22"/>
          <w:szCs w:val="22"/>
          <w:lang w:val="sr-Cyrl-CS"/>
        </w:rPr>
        <w:t>ст са њима</w:t>
      </w:r>
    </w:p>
    <w:p w:rsidR="001A03AB" w:rsidRPr="007831FB" w:rsidRDefault="006B697E" w:rsidP="00133EC5">
      <w:pPr>
        <w:jc w:val="both"/>
        <w:rPr>
          <w:sz w:val="22"/>
          <w:szCs w:val="22"/>
        </w:rPr>
      </w:pPr>
      <w:r w:rsidRPr="007831FB">
        <w:rPr>
          <w:sz w:val="22"/>
          <w:szCs w:val="22"/>
          <w:lang w:val="sr-Cyrl-CS"/>
        </w:rPr>
        <w:t>г</w:t>
      </w:r>
      <w:r w:rsidRPr="007831FB">
        <w:rPr>
          <w:sz w:val="22"/>
          <w:szCs w:val="22"/>
        </w:rPr>
        <w:t xml:space="preserve">) </w:t>
      </w:r>
      <w:r w:rsidRPr="007831FB">
        <w:rPr>
          <w:sz w:val="22"/>
          <w:szCs w:val="22"/>
          <w:lang w:val="sr-Cyrl-CS"/>
        </w:rPr>
        <w:t>Р</w:t>
      </w:r>
      <w:r w:rsidRPr="007831FB">
        <w:rPr>
          <w:sz w:val="22"/>
          <w:szCs w:val="22"/>
        </w:rPr>
        <w:t>азлози за дел</w:t>
      </w:r>
      <w:r w:rsidRPr="007831FB">
        <w:rPr>
          <w:sz w:val="22"/>
          <w:szCs w:val="22"/>
          <w:lang w:val="sr-Cyrl-CS"/>
        </w:rPr>
        <w:t>и</w:t>
      </w:r>
      <w:r w:rsidRPr="007831FB">
        <w:rPr>
          <w:sz w:val="22"/>
          <w:szCs w:val="22"/>
        </w:rPr>
        <w:t>мичну усклађеност</w:t>
      </w:r>
      <w:r w:rsidRPr="007831FB">
        <w:rPr>
          <w:sz w:val="22"/>
          <w:szCs w:val="22"/>
          <w:lang w:val="sr-Cyrl-CS"/>
        </w:rPr>
        <w:t>,</w:t>
      </w:r>
      <w:r w:rsidRPr="007831FB">
        <w:rPr>
          <w:sz w:val="22"/>
          <w:szCs w:val="22"/>
        </w:rPr>
        <w:t xml:space="preserve"> односно неусклађеност</w:t>
      </w:r>
    </w:p>
    <w:p w:rsidR="006B697E" w:rsidRPr="007831FB" w:rsidRDefault="006B697E" w:rsidP="006B697E">
      <w:pPr>
        <w:jc w:val="both"/>
        <w:rPr>
          <w:sz w:val="22"/>
          <w:szCs w:val="22"/>
          <w:lang w:val="sr-Cyrl-CS"/>
        </w:rPr>
      </w:pPr>
      <w:r w:rsidRPr="007831FB">
        <w:rPr>
          <w:sz w:val="22"/>
          <w:szCs w:val="22"/>
          <w:lang w:val="sr-Cyrl-CS"/>
        </w:rPr>
        <w:t>д</w:t>
      </w:r>
      <w:r w:rsidRPr="007831FB">
        <w:rPr>
          <w:sz w:val="22"/>
          <w:szCs w:val="22"/>
        </w:rPr>
        <w:t>)</w:t>
      </w:r>
      <w:r w:rsidRPr="007831FB">
        <w:rPr>
          <w:sz w:val="22"/>
          <w:szCs w:val="22"/>
          <w:lang w:val="sr-Cyrl-CS"/>
        </w:rPr>
        <w:t xml:space="preserve"> Р</w:t>
      </w:r>
      <w:r w:rsidRPr="007831FB">
        <w:rPr>
          <w:sz w:val="22"/>
          <w:szCs w:val="22"/>
        </w:rPr>
        <w:t xml:space="preserve">ок у којем је предвиђено постизање потпуне усклађености </w:t>
      </w:r>
      <w:r w:rsidRPr="007831FB">
        <w:rPr>
          <w:sz w:val="22"/>
          <w:szCs w:val="22"/>
          <w:lang w:val="sr-Cyrl-CS"/>
        </w:rPr>
        <w:t>прописа</w:t>
      </w:r>
      <w:r w:rsidRPr="007831FB">
        <w:rPr>
          <w:sz w:val="22"/>
          <w:szCs w:val="22"/>
        </w:rPr>
        <w:t xml:space="preserve"> с</w:t>
      </w:r>
      <w:r w:rsidRPr="007831FB">
        <w:rPr>
          <w:sz w:val="22"/>
          <w:szCs w:val="22"/>
          <w:lang w:val="sr-Cyrl-CS"/>
        </w:rPr>
        <w:t>а прописима Европске уније</w:t>
      </w:r>
    </w:p>
    <w:p w:rsidR="001A03AB" w:rsidRPr="007831FB" w:rsidRDefault="001A03AB" w:rsidP="006B697E">
      <w:pPr>
        <w:jc w:val="both"/>
        <w:rPr>
          <w:sz w:val="22"/>
          <w:szCs w:val="22"/>
          <w:lang w:val="sr-Cyrl-CS"/>
        </w:rPr>
      </w:pPr>
    </w:p>
    <w:p w:rsidR="006B697E" w:rsidRPr="007831FB" w:rsidRDefault="009D4116" w:rsidP="006B697E">
      <w:pPr>
        <w:jc w:val="both"/>
        <w:rPr>
          <w:color w:val="000000"/>
          <w:sz w:val="22"/>
          <w:szCs w:val="22"/>
          <w:lang w:val="ru-RU"/>
        </w:rPr>
      </w:pPr>
      <w:r w:rsidRPr="007831FB">
        <w:rPr>
          <w:sz w:val="22"/>
          <w:szCs w:val="22"/>
          <w:lang w:val="ru-RU"/>
        </w:rPr>
        <w:t xml:space="preserve">Не постоје одговарајући </w:t>
      </w:r>
      <w:r w:rsidRPr="007831FB">
        <w:rPr>
          <w:color w:val="000000"/>
          <w:sz w:val="22"/>
          <w:szCs w:val="22"/>
          <w:lang w:val="ru-RU"/>
        </w:rPr>
        <w:t>прописи Европске уније са којима је потребно обезбедити усклађеност.</w:t>
      </w:r>
    </w:p>
    <w:p w:rsidR="006B697E" w:rsidRPr="007831FB" w:rsidRDefault="006B697E" w:rsidP="006B697E">
      <w:pPr>
        <w:jc w:val="center"/>
        <w:rPr>
          <w:sz w:val="22"/>
          <w:szCs w:val="22"/>
          <w:lang w:val="sr-Cyrl-CS"/>
        </w:rPr>
      </w:pPr>
    </w:p>
    <w:p w:rsidR="00E531D0" w:rsidRPr="007831FB" w:rsidRDefault="006B697E" w:rsidP="006B697E">
      <w:pPr>
        <w:jc w:val="both"/>
        <w:rPr>
          <w:color w:val="000000"/>
          <w:sz w:val="22"/>
          <w:szCs w:val="22"/>
          <w:lang w:val="ru-RU"/>
        </w:rPr>
      </w:pPr>
      <w:r w:rsidRPr="007831FB">
        <w:rPr>
          <w:sz w:val="22"/>
          <w:szCs w:val="22"/>
          <w:lang w:val="sr-Cyrl-CS"/>
        </w:rPr>
        <w:t>5</w:t>
      </w:r>
      <w:r w:rsidRPr="007831FB">
        <w:rPr>
          <w:sz w:val="22"/>
          <w:szCs w:val="22"/>
          <w:lang w:val="ru-RU"/>
        </w:rPr>
        <w:t>. Уколико не постоје одговарајућ</w:t>
      </w:r>
      <w:r w:rsidR="00A405B0" w:rsidRPr="007831FB">
        <w:rPr>
          <w:sz w:val="22"/>
          <w:szCs w:val="22"/>
          <w:lang w:val="ru-RU"/>
        </w:rPr>
        <w:t xml:space="preserve">е надлежности </w:t>
      </w:r>
      <w:r w:rsidRPr="007831FB">
        <w:rPr>
          <w:color w:val="000000"/>
          <w:sz w:val="22"/>
          <w:szCs w:val="22"/>
          <w:lang w:val="ru-RU"/>
        </w:rPr>
        <w:t>Европске уније</w:t>
      </w:r>
      <w:r w:rsidR="00A405B0" w:rsidRPr="007831FB">
        <w:rPr>
          <w:color w:val="000000"/>
          <w:sz w:val="22"/>
          <w:szCs w:val="22"/>
          <w:lang w:val="ru-RU"/>
        </w:rPr>
        <w:t xml:space="preserve">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w:t>
      </w:r>
      <w:r w:rsidR="00E531D0" w:rsidRPr="007831FB">
        <w:rPr>
          <w:color w:val="000000"/>
          <w:sz w:val="22"/>
          <w:szCs w:val="22"/>
          <w:lang w:val="ru-RU"/>
        </w:rPr>
        <w:t>Т</w:t>
      </w:r>
      <w:r w:rsidR="00A405B0" w:rsidRPr="007831FB">
        <w:rPr>
          <w:color w:val="000000"/>
          <w:sz w:val="22"/>
          <w:szCs w:val="22"/>
          <w:lang w:val="ru-RU"/>
        </w:rPr>
        <w:t>абелу</w:t>
      </w:r>
      <w:r w:rsidR="00E531D0" w:rsidRPr="007831FB">
        <w:rPr>
          <w:color w:val="000000"/>
          <w:sz w:val="22"/>
          <w:szCs w:val="22"/>
          <w:lang w:val="ru-RU"/>
        </w:rPr>
        <w:t xml:space="preserve">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rsidR="00157D55" w:rsidRPr="007831FB" w:rsidRDefault="00157D55" w:rsidP="006B697E">
      <w:pPr>
        <w:jc w:val="both"/>
        <w:rPr>
          <w:color w:val="000000"/>
          <w:sz w:val="22"/>
          <w:szCs w:val="22"/>
          <w:lang w:val="ru-RU"/>
        </w:rPr>
      </w:pPr>
    </w:p>
    <w:p w:rsidR="006B697E" w:rsidRPr="007831FB" w:rsidRDefault="003F5412" w:rsidP="006B697E">
      <w:pPr>
        <w:jc w:val="both"/>
        <w:rPr>
          <w:color w:val="000000"/>
          <w:sz w:val="22"/>
          <w:szCs w:val="22"/>
          <w:lang w:val="ru-RU"/>
        </w:rPr>
      </w:pPr>
      <w:r w:rsidRPr="007831FB">
        <w:rPr>
          <w:sz w:val="22"/>
          <w:szCs w:val="22"/>
          <w:lang w:val="ru-RU"/>
        </w:rPr>
        <w:t xml:space="preserve">Не постоје одговарајући </w:t>
      </w:r>
      <w:r w:rsidRPr="007831FB">
        <w:rPr>
          <w:color w:val="000000"/>
          <w:sz w:val="22"/>
          <w:szCs w:val="22"/>
          <w:lang w:val="ru-RU"/>
        </w:rPr>
        <w:t>прописи Европске уније са којима је потребно обезбедити усклађеност.</w:t>
      </w:r>
    </w:p>
    <w:p w:rsidR="006B697E" w:rsidRPr="007831FB" w:rsidRDefault="006B697E" w:rsidP="006B697E">
      <w:pPr>
        <w:jc w:val="both"/>
        <w:rPr>
          <w:sz w:val="22"/>
          <w:szCs w:val="22"/>
          <w:lang w:val="sr-Cyrl-CS"/>
        </w:rPr>
      </w:pPr>
    </w:p>
    <w:p w:rsidR="006B697E" w:rsidRPr="007831FB" w:rsidRDefault="006B697E" w:rsidP="006B697E">
      <w:pPr>
        <w:jc w:val="both"/>
        <w:rPr>
          <w:sz w:val="22"/>
          <w:szCs w:val="22"/>
        </w:rPr>
      </w:pPr>
      <w:r w:rsidRPr="007831FB">
        <w:rPr>
          <w:sz w:val="22"/>
          <w:szCs w:val="22"/>
          <w:lang w:val="sr-Cyrl-CS"/>
        </w:rPr>
        <w:t>6</w:t>
      </w:r>
      <w:r w:rsidRPr="007831FB">
        <w:rPr>
          <w:sz w:val="22"/>
          <w:szCs w:val="22"/>
        </w:rPr>
        <w:t xml:space="preserve">. </w:t>
      </w:r>
      <w:r w:rsidRPr="007831FB">
        <w:rPr>
          <w:sz w:val="22"/>
          <w:szCs w:val="22"/>
          <w:lang w:val="sr-Cyrl-CS"/>
        </w:rPr>
        <w:t xml:space="preserve">Да </w:t>
      </w:r>
      <w:r w:rsidRPr="007831FB">
        <w:rPr>
          <w:sz w:val="22"/>
          <w:szCs w:val="22"/>
        </w:rPr>
        <w:t>ли</w:t>
      </w:r>
      <w:r w:rsidRPr="007831FB">
        <w:rPr>
          <w:sz w:val="22"/>
          <w:szCs w:val="22"/>
          <w:lang w:val="sr-Cyrl-CS"/>
        </w:rPr>
        <w:t xml:space="preserve"> су</w:t>
      </w:r>
      <w:r w:rsidRPr="007831FB">
        <w:rPr>
          <w:sz w:val="22"/>
          <w:szCs w:val="22"/>
        </w:rPr>
        <w:t xml:space="preserve"> </w:t>
      </w:r>
      <w:r w:rsidRPr="007831FB">
        <w:rPr>
          <w:sz w:val="22"/>
          <w:szCs w:val="22"/>
          <w:lang w:val="sr-Cyrl-CS"/>
        </w:rPr>
        <w:t>претходно</w:t>
      </w:r>
      <w:r w:rsidRPr="007831FB">
        <w:rPr>
          <w:sz w:val="22"/>
          <w:szCs w:val="22"/>
        </w:rPr>
        <w:t xml:space="preserve"> наведени извори права Е</w:t>
      </w:r>
      <w:r w:rsidR="00E531D0" w:rsidRPr="007831FB">
        <w:rPr>
          <w:sz w:val="22"/>
          <w:szCs w:val="22"/>
        </w:rPr>
        <w:t>вропске уније</w:t>
      </w:r>
      <w:r w:rsidRPr="007831FB">
        <w:rPr>
          <w:sz w:val="22"/>
          <w:szCs w:val="22"/>
        </w:rPr>
        <w:t xml:space="preserve"> преведени на </w:t>
      </w:r>
      <w:r w:rsidRPr="007831FB">
        <w:rPr>
          <w:sz w:val="22"/>
          <w:szCs w:val="22"/>
          <w:lang w:val="sr-Cyrl-CS"/>
        </w:rPr>
        <w:t>срп</w:t>
      </w:r>
      <w:r w:rsidRPr="007831FB">
        <w:rPr>
          <w:sz w:val="22"/>
          <w:szCs w:val="22"/>
        </w:rPr>
        <w:t>ски језик?</w:t>
      </w:r>
    </w:p>
    <w:p w:rsidR="00157D55" w:rsidRPr="007831FB" w:rsidRDefault="00157D55" w:rsidP="006B697E">
      <w:pPr>
        <w:jc w:val="both"/>
        <w:rPr>
          <w:sz w:val="22"/>
          <w:szCs w:val="22"/>
        </w:rPr>
      </w:pPr>
    </w:p>
    <w:p w:rsidR="00AE2F21" w:rsidRPr="007831FB" w:rsidRDefault="00AE2F21" w:rsidP="00AE2F21">
      <w:pPr>
        <w:jc w:val="both"/>
        <w:rPr>
          <w:color w:val="000000"/>
          <w:sz w:val="22"/>
          <w:szCs w:val="22"/>
          <w:lang w:val="ru-RU"/>
        </w:rPr>
      </w:pPr>
      <w:r w:rsidRPr="007831FB">
        <w:rPr>
          <w:sz w:val="22"/>
          <w:szCs w:val="22"/>
          <w:lang w:val="ru-RU"/>
        </w:rPr>
        <w:t xml:space="preserve">Не постоје одговарајући </w:t>
      </w:r>
      <w:r w:rsidRPr="007831FB">
        <w:rPr>
          <w:color w:val="000000"/>
          <w:sz w:val="22"/>
          <w:szCs w:val="22"/>
          <w:lang w:val="ru-RU"/>
        </w:rPr>
        <w:t>прописи Европске уније са којима је потребно обезбедити усклађеност.</w:t>
      </w:r>
    </w:p>
    <w:p w:rsidR="006B697E" w:rsidRPr="007831FB" w:rsidRDefault="006B697E" w:rsidP="006B697E">
      <w:pPr>
        <w:jc w:val="center"/>
        <w:rPr>
          <w:sz w:val="22"/>
          <w:szCs w:val="22"/>
          <w:lang w:val="sr-Cyrl-CS"/>
        </w:rPr>
      </w:pPr>
    </w:p>
    <w:p w:rsidR="006B697E" w:rsidRPr="007831FB" w:rsidRDefault="006B697E" w:rsidP="006B697E">
      <w:pPr>
        <w:jc w:val="both"/>
        <w:rPr>
          <w:sz w:val="22"/>
          <w:szCs w:val="22"/>
        </w:rPr>
      </w:pPr>
      <w:r w:rsidRPr="007831FB">
        <w:rPr>
          <w:sz w:val="22"/>
          <w:szCs w:val="22"/>
          <w:lang w:val="sr-Cyrl-CS"/>
        </w:rPr>
        <w:t>7</w:t>
      </w:r>
      <w:r w:rsidRPr="007831FB">
        <w:rPr>
          <w:sz w:val="22"/>
          <w:szCs w:val="22"/>
        </w:rPr>
        <w:t xml:space="preserve">. </w:t>
      </w:r>
      <w:r w:rsidRPr="007831FB">
        <w:rPr>
          <w:sz w:val="22"/>
          <w:szCs w:val="22"/>
          <w:lang w:val="sr-Cyrl-CS"/>
        </w:rPr>
        <w:t>Да ли је</w:t>
      </w:r>
      <w:r w:rsidRPr="007831FB">
        <w:rPr>
          <w:sz w:val="22"/>
          <w:szCs w:val="22"/>
        </w:rPr>
        <w:t xml:space="preserve"> пропис преведен на неки службени језик Е</w:t>
      </w:r>
      <w:r w:rsidR="00E531D0" w:rsidRPr="007831FB">
        <w:rPr>
          <w:sz w:val="22"/>
          <w:szCs w:val="22"/>
        </w:rPr>
        <w:t>вропске уније</w:t>
      </w:r>
      <w:r w:rsidRPr="007831FB">
        <w:rPr>
          <w:sz w:val="22"/>
          <w:szCs w:val="22"/>
        </w:rPr>
        <w:t>?</w:t>
      </w:r>
    </w:p>
    <w:p w:rsidR="00157D55" w:rsidRPr="007831FB" w:rsidRDefault="00157D55" w:rsidP="006B697E">
      <w:pPr>
        <w:jc w:val="both"/>
        <w:rPr>
          <w:sz w:val="22"/>
          <w:szCs w:val="22"/>
        </w:rPr>
      </w:pPr>
    </w:p>
    <w:p w:rsidR="006B697E" w:rsidRPr="007831FB" w:rsidRDefault="004C2F44" w:rsidP="006B697E">
      <w:pPr>
        <w:jc w:val="both"/>
        <w:rPr>
          <w:sz w:val="22"/>
          <w:szCs w:val="22"/>
          <w:lang w:val="sr-Cyrl-CS"/>
        </w:rPr>
      </w:pPr>
      <w:r>
        <w:rPr>
          <w:sz w:val="22"/>
          <w:szCs w:val="22"/>
          <w:lang w:val="sr-Cyrl-CS"/>
        </w:rPr>
        <w:t>Не</w:t>
      </w:r>
    </w:p>
    <w:p w:rsidR="006B697E" w:rsidRPr="007831FB" w:rsidRDefault="006B697E" w:rsidP="006B697E">
      <w:pPr>
        <w:jc w:val="center"/>
        <w:rPr>
          <w:sz w:val="22"/>
          <w:szCs w:val="22"/>
          <w:lang w:val="sr-Cyrl-CS"/>
        </w:rPr>
      </w:pPr>
    </w:p>
    <w:p w:rsidR="006B697E" w:rsidRPr="007831FB" w:rsidRDefault="006B697E" w:rsidP="006B697E">
      <w:pPr>
        <w:jc w:val="both"/>
        <w:rPr>
          <w:sz w:val="22"/>
          <w:szCs w:val="22"/>
          <w:lang w:val="sr-Cyrl-CS"/>
        </w:rPr>
      </w:pPr>
      <w:r w:rsidRPr="007831FB">
        <w:rPr>
          <w:sz w:val="22"/>
          <w:szCs w:val="22"/>
          <w:lang w:val="sr-Cyrl-CS"/>
        </w:rPr>
        <w:t>8</w:t>
      </w:r>
      <w:r w:rsidRPr="007831FB">
        <w:rPr>
          <w:sz w:val="22"/>
          <w:szCs w:val="22"/>
        </w:rPr>
        <w:t xml:space="preserve">. </w:t>
      </w:r>
      <w:r w:rsidRPr="007831FB">
        <w:rPr>
          <w:sz w:val="22"/>
          <w:szCs w:val="22"/>
          <w:lang w:val="sr-Cyrl-CS"/>
        </w:rPr>
        <w:t>Учешће</w:t>
      </w:r>
      <w:r w:rsidRPr="007831FB">
        <w:rPr>
          <w:sz w:val="22"/>
          <w:szCs w:val="22"/>
        </w:rPr>
        <w:t xml:space="preserve"> кон</w:t>
      </w:r>
      <w:r w:rsidRPr="007831FB">
        <w:rPr>
          <w:sz w:val="22"/>
          <w:szCs w:val="22"/>
          <w:lang w:val="sr-Cyrl-CS"/>
        </w:rPr>
        <w:t>с</w:t>
      </w:r>
      <w:r w:rsidRPr="007831FB">
        <w:rPr>
          <w:sz w:val="22"/>
          <w:szCs w:val="22"/>
        </w:rPr>
        <w:t>ултаната у изради прописа</w:t>
      </w:r>
      <w:r w:rsidRPr="007831FB">
        <w:rPr>
          <w:sz w:val="22"/>
          <w:szCs w:val="22"/>
          <w:lang w:val="sr-Cyrl-CS"/>
        </w:rPr>
        <w:t xml:space="preserve"> </w:t>
      </w:r>
      <w:r w:rsidRPr="007831FB">
        <w:rPr>
          <w:sz w:val="22"/>
          <w:szCs w:val="22"/>
        </w:rPr>
        <w:t>и њихово мишљење о усклађености</w:t>
      </w:r>
      <w:r w:rsidRPr="007831FB">
        <w:rPr>
          <w:sz w:val="22"/>
          <w:szCs w:val="22"/>
          <w:lang w:val="sr-Cyrl-CS"/>
        </w:rPr>
        <w:t>.</w:t>
      </w:r>
    </w:p>
    <w:p w:rsidR="00157D55" w:rsidRPr="007831FB" w:rsidRDefault="00157D55" w:rsidP="006B697E">
      <w:pPr>
        <w:jc w:val="both"/>
        <w:rPr>
          <w:sz w:val="22"/>
          <w:szCs w:val="22"/>
          <w:lang w:val="sr-Cyrl-CS"/>
        </w:rPr>
      </w:pPr>
    </w:p>
    <w:p w:rsidR="006B697E" w:rsidRPr="007831FB" w:rsidRDefault="003F5412" w:rsidP="006B697E">
      <w:pPr>
        <w:jc w:val="both"/>
        <w:rPr>
          <w:sz w:val="22"/>
          <w:szCs w:val="22"/>
          <w:lang w:val="sr-Cyrl-CS"/>
        </w:rPr>
      </w:pPr>
      <w:r w:rsidRPr="007831FB">
        <w:rPr>
          <w:sz w:val="22"/>
          <w:szCs w:val="22"/>
          <w:lang w:val="sr-Cyrl-CS"/>
        </w:rPr>
        <w:t xml:space="preserve">У изради </w:t>
      </w:r>
      <w:r w:rsidR="00732814">
        <w:rPr>
          <w:sz w:val="22"/>
          <w:szCs w:val="22"/>
          <w:lang w:val="sr-Cyrl-CS"/>
        </w:rPr>
        <w:t>Предлога</w:t>
      </w:r>
      <w:r w:rsidRPr="007831FB">
        <w:rPr>
          <w:sz w:val="22"/>
          <w:szCs w:val="22"/>
          <w:lang w:val="sr-Cyrl-CS"/>
        </w:rPr>
        <w:t xml:space="preserve"> закона нису учествовали консултанти.</w:t>
      </w:r>
    </w:p>
    <w:p w:rsidR="00E531D0" w:rsidRPr="007831FB" w:rsidRDefault="00E531D0" w:rsidP="006B697E">
      <w:pPr>
        <w:jc w:val="both"/>
        <w:rPr>
          <w:sz w:val="22"/>
          <w:szCs w:val="22"/>
          <w:lang w:val="sr-Cyrl-CS"/>
        </w:rPr>
      </w:pPr>
    </w:p>
    <w:p w:rsidR="00F064F1" w:rsidRPr="00344AE1" w:rsidRDefault="00F064F1" w:rsidP="00E531D0">
      <w:pPr>
        <w:ind w:left="5760" w:firstLine="720"/>
        <w:rPr>
          <w:lang w:val="en-US"/>
        </w:rPr>
      </w:pPr>
    </w:p>
    <w:p w:rsidR="00F064F1" w:rsidRPr="00344AE1" w:rsidRDefault="00F064F1" w:rsidP="00E531D0">
      <w:pPr>
        <w:ind w:left="5760" w:firstLine="720"/>
        <w:rPr>
          <w:lang w:val="en-US"/>
        </w:rPr>
      </w:pPr>
    </w:p>
    <w:p w:rsidR="00F064F1" w:rsidRPr="00344AE1" w:rsidRDefault="00F064F1" w:rsidP="00E531D0">
      <w:pPr>
        <w:ind w:left="5760" w:firstLine="720"/>
        <w:rPr>
          <w:lang w:val="en-US"/>
        </w:rPr>
      </w:pPr>
    </w:p>
    <w:p w:rsidR="00F064F1" w:rsidRPr="007831FB" w:rsidRDefault="00F064F1" w:rsidP="00A4113A"/>
    <w:sectPr w:rsidR="00F064F1" w:rsidRPr="007831FB" w:rsidSect="0064211D">
      <w:headerReference w:type="default" r:id="rId9"/>
      <w:head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B" w:rsidRDefault="00DB5BAB">
      <w:r>
        <w:separator/>
      </w:r>
    </w:p>
  </w:endnote>
  <w:endnote w:type="continuationSeparator" w:id="0">
    <w:p w:rsidR="00DB5BAB" w:rsidRDefault="00D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B" w:rsidRDefault="00DB5BAB">
      <w:r>
        <w:separator/>
      </w:r>
    </w:p>
  </w:footnote>
  <w:footnote w:type="continuationSeparator" w:id="0">
    <w:p w:rsidR="00DB5BAB" w:rsidRDefault="00DB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837011"/>
      <w:docPartObj>
        <w:docPartGallery w:val="Page Numbers (Top of Page)"/>
        <w:docPartUnique/>
      </w:docPartObj>
    </w:sdtPr>
    <w:sdtEndPr>
      <w:rPr>
        <w:noProof/>
      </w:rPr>
    </w:sdtEndPr>
    <w:sdtContent>
      <w:p w:rsidR="0064211D" w:rsidRDefault="0064211D">
        <w:pPr>
          <w:pStyle w:val="Header"/>
          <w:jc w:val="center"/>
        </w:pPr>
        <w:r>
          <w:fldChar w:fldCharType="begin"/>
        </w:r>
        <w:r>
          <w:instrText xml:space="preserve"> PAGE   \* MERGEFORMAT </w:instrText>
        </w:r>
        <w:r>
          <w:fldChar w:fldCharType="separate"/>
        </w:r>
        <w:r w:rsidR="00977C8E">
          <w:rPr>
            <w:noProof/>
          </w:rPr>
          <w:t>2</w:t>
        </w:r>
        <w:r>
          <w:rPr>
            <w:noProof/>
          </w:rPr>
          <w:fldChar w:fldCharType="end"/>
        </w:r>
      </w:p>
    </w:sdtContent>
  </w:sdt>
  <w:p w:rsidR="0064211D" w:rsidRDefault="00642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1D" w:rsidRDefault="0064211D">
    <w:pPr>
      <w:pStyle w:val="Header"/>
      <w:jc w:val="center"/>
    </w:pPr>
  </w:p>
  <w:p w:rsidR="0064211D" w:rsidRDefault="00642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1BD0"/>
    <w:multiLevelType w:val="hybridMultilevel"/>
    <w:tmpl w:val="AF32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E20DC"/>
    <w:multiLevelType w:val="hybridMultilevel"/>
    <w:tmpl w:val="9418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93AC0"/>
    <w:multiLevelType w:val="hybridMultilevel"/>
    <w:tmpl w:val="671A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E1734"/>
    <w:multiLevelType w:val="hybridMultilevel"/>
    <w:tmpl w:val="CE7AA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9187A"/>
    <w:multiLevelType w:val="hybridMultilevel"/>
    <w:tmpl w:val="A1BC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7E"/>
    <w:rsid w:val="000513A1"/>
    <w:rsid w:val="00114B3A"/>
    <w:rsid w:val="00127455"/>
    <w:rsid w:val="00133EC5"/>
    <w:rsid w:val="00157D55"/>
    <w:rsid w:val="00173105"/>
    <w:rsid w:val="001A03AB"/>
    <w:rsid w:val="001A594D"/>
    <w:rsid w:val="0020690F"/>
    <w:rsid w:val="00215125"/>
    <w:rsid w:val="00233F81"/>
    <w:rsid w:val="00251079"/>
    <w:rsid w:val="0026284E"/>
    <w:rsid w:val="002A28B0"/>
    <w:rsid w:val="002A58A6"/>
    <w:rsid w:val="00316594"/>
    <w:rsid w:val="00344AE1"/>
    <w:rsid w:val="00345DEC"/>
    <w:rsid w:val="00346F51"/>
    <w:rsid w:val="003759F6"/>
    <w:rsid w:val="003E11C1"/>
    <w:rsid w:val="003E59FF"/>
    <w:rsid w:val="003F5412"/>
    <w:rsid w:val="004176F7"/>
    <w:rsid w:val="004A6109"/>
    <w:rsid w:val="004B7358"/>
    <w:rsid w:val="004C2F44"/>
    <w:rsid w:val="004E1AD1"/>
    <w:rsid w:val="00522F87"/>
    <w:rsid w:val="00527EB2"/>
    <w:rsid w:val="0053072C"/>
    <w:rsid w:val="0053476A"/>
    <w:rsid w:val="005B111E"/>
    <w:rsid w:val="00613722"/>
    <w:rsid w:val="00635164"/>
    <w:rsid w:val="0064211D"/>
    <w:rsid w:val="00681DD9"/>
    <w:rsid w:val="006B697E"/>
    <w:rsid w:val="006D2D05"/>
    <w:rsid w:val="006E228F"/>
    <w:rsid w:val="00707560"/>
    <w:rsid w:val="00726BF6"/>
    <w:rsid w:val="00732814"/>
    <w:rsid w:val="0075534D"/>
    <w:rsid w:val="007831FB"/>
    <w:rsid w:val="007C1664"/>
    <w:rsid w:val="00871406"/>
    <w:rsid w:val="008A06D7"/>
    <w:rsid w:val="008A185B"/>
    <w:rsid w:val="008B3859"/>
    <w:rsid w:val="008D49F5"/>
    <w:rsid w:val="0092168F"/>
    <w:rsid w:val="00933B84"/>
    <w:rsid w:val="00946DC5"/>
    <w:rsid w:val="00966538"/>
    <w:rsid w:val="00977C8E"/>
    <w:rsid w:val="00981B0F"/>
    <w:rsid w:val="00992B2A"/>
    <w:rsid w:val="0099608B"/>
    <w:rsid w:val="009A4586"/>
    <w:rsid w:val="009B04A8"/>
    <w:rsid w:val="009B4676"/>
    <w:rsid w:val="009C31C8"/>
    <w:rsid w:val="009C7CD8"/>
    <w:rsid w:val="009D4116"/>
    <w:rsid w:val="00A04FDE"/>
    <w:rsid w:val="00A405B0"/>
    <w:rsid w:val="00A4113A"/>
    <w:rsid w:val="00A624C3"/>
    <w:rsid w:val="00A72EA9"/>
    <w:rsid w:val="00AB4C95"/>
    <w:rsid w:val="00AD3812"/>
    <w:rsid w:val="00AE2F21"/>
    <w:rsid w:val="00B041C3"/>
    <w:rsid w:val="00B11B4F"/>
    <w:rsid w:val="00B828A6"/>
    <w:rsid w:val="00BE6832"/>
    <w:rsid w:val="00C36D73"/>
    <w:rsid w:val="00C7590F"/>
    <w:rsid w:val="00C8068A"/>
    <w:rsid w:val="00CD5D33"/>
    <w:rsid w:val="00D00ABF"/>
    <w:rsid w:val="00D44C9D"/>
    <w:rsid w:val="00D71CCA"/>
    <w:rsid w:val="00D8428A"/>
    <w:rsid w:val="00D9290C"/>
    <w:rsid w:val="00D973BA"/>
    <w:rsid w:val="00DB5BAB"/>
    <w:rsid w:val="00DC46FF"/>
    <w:rsid w:val="00DD5058"/>
    <w:rsid w:val="00DF151C"/>
    <w:rsid w:val="00E12B65"/>
    <w:rsid w:val="00E35A95"/>
    <w:rsid w:val="00E37567"/>
    <w:rsid w:val="00E531D0"/>
    <w:rsid w:val="00EB1B34"/>
    <w:rsid w:val="00EC45C6"/>
    <w:rsid w:val="00ED12C4"/>
    <w:rsid w:val="00F064F1"/>
    <w:rsid w:val="00F1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7E"/>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B697E"/>
    <w:pPr>
      <w:spacing w:line="240" w:lineRule="atLeast"/>
      <w:jc w:val="both"/>
    </w:pPr>
    <w:rPr>
      <w:szCs w:val="20"/>
      <w:lang w:val="hu-HU"/>
    </w:rPr>
  </w:style>
  <w:style w:type="character" w:customStyle="1" w:styleId="FootnoteTextChar">
    <w:name w:val="Footnote Text Char"/>
    <w:basedOn w:val="DefaultParagraphFont"/>
    <w:link w:val="FootnoteText"/>
    <w:semiHidden/>
    <w:rsid w:val="006B697E"/>
    <w:rPr>
      <w:rFonts w:ascii="Times New Roman" w:eastAsia="Times New Roman" w:hAnsi="Times New Roman" w:cs="Times New Roman"/>
      <w:sz w:val="24"/>
      <w:szCs w:val="20"/>
      <w:lang w:val="hu-HU" w:eastAsia="hr-HR"/>
    </w:rPr>
  </w:style>
  <w:style w:type="paragraph" w:styleId="Footer">
    <w:name w:val="footer"/>
    <w:basedOn w:val="Normal"/>
    <w:link w:val="FooterChar"/>
    <w:uiPriority w:val="99"/>
    <w:rsid w:val="006B697E"/>
    <w:pPr>
      <w:tabs>
        <w:tab w:val="center" w:pos="4680"/>
        <w:tab w:val="right" w:pos="9360"/>
      </w:tabs>
    </w:pPr>
  </w:style>
  <w:style w:type="character" w:customStyle="1" w:styleId="FooterChar">
    <w:name w:val="Footer Char"/>
    <w:basedOn w:val="DefaultParagraphFont"/>
    <w:link w:val="Footer"/>
    <w:uiPriority w:val="99"/>
    <w:rsid w:val="006B697E"/>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9D4116"/>
    <w:pPr>
      <w:ind w:left="720"/>
      <w:contextualSpacing/>
    </w:pPr>
  </w:style>
  <w:style w:type="paragraph" w:styleId="BalloonText">
    <w:name w:val="Balloon Text"/>
    <w:basedOn w:val="Normal"/>
    <w:link w:val="BalloonTextChar"/>
    <w:uiPriority w:val="99"/>
    <w:semiHidden/>
    <w:unhideWhenUsed/>
    <w:rsid w:val="00946DC5"/>
    <w:rPr>
      <w:rFonts w:ascii="Tahoma" w:hAnsi="Tahoma" w:cs="Tahoma"/>
      <w:sz w:val="16"/>
      <w:szCs w:val="16"/>
    </w:rPr>
  </w:style>
  <w:style w:type="character" w:customStyle="1" w:styleId="BalloonTextChar">
    <w:name w:val="Balloon Text Char"/>
    <w:basedOn w:val="DefaultParagraphFont"/>
    <w:link w:val="BalloonText"/>
    <w:uiPriority w:val="99"/>
    <w:semiHidden/>
    <w:rsid w:val="00946DC5"/>
    <w:rPr>
      <w:rFonts w:ascii="Tahoma" w:eastAsia="Times New Roman" w:hAnsi="Tahoma" w:cs="Tahoma"/>
      <w:sz w:val="16"/>
      <w:szCs w:val="16"/>
      <w:lang w:val="hr-HR" w:eastAsia="hr-HR"/>
    </w:rPr>
  </w:style>
  <w:style w:type="paragraph" w:styleId="Header">
    <w:name w:val="header"/>
    <w:basedOn w:val="Normal"/>
    <w:link w:val="HeaderChar"/>
    <w:uiPriority w:val="99"/>
    <w:unhideWhenUsed/>
    <w:rsid w:val="00B041C3"/>
    <w:pPr>
      <w:tabs>
        <w:tab w:val="center" w:pos="4680"/>
        <w:tab w:val="right" w:pos="9360"/>
      </w:tabs>
    </w:pPr>
  </w:style>
  <w:style w:type="character" w:customStyle="1" w:styleId="HeaderChar">
    <w:name w:val="Header Char"/>
    <w:basedOn w:val="DefaultParagraphFont"/>
    <w:link w:val="Header"/>
    <w:uiPriority w:val="99"/>
    <w:rsid w:val="00B041C3"/>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7E"/>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B697E"/>
    <w:pPr>
      <w:spacing w:line="240" w:lineRule="atLeast"/>
      <w:jc w:val="both"/>
    </w:pPr>
    <w:rPr>
      <w:szCs w:val="20"/>
      <w:lang w:val="hu-HU"/>
    </w:rPr>
  </w:style>
  <w:style w:type="character" w:customStyle="1" w:styleId="FootnoteTextChar">
    <w:name w:val="Footnote Text Char"/>
    <w:basedOn w:val="DefaultParagraphFont"/>
    <w:link w:val="FootnoteText"/>
    <w:semiHidden/>
    <w:rsid w:val="006B697E"/>
    <w:rPr>
      <w:rFonts w:ascii="Times New Roman" w:eastAsia="Times New Roman" w:hAnsi="Times New Roman" w:cs="Times New Roman"/>
      <w:sz w:val="24"/>
      <w:szCs w:val="20"/>
      <w:lang w:val="hu-HU" w:eastAsia="hr-HR"/>
    </w:rPr>
  </w:style>
  <w:style w:type="paragraph" w:styleId="Footer">
    <w:name w:val="footer"/>
    <w:basedOn w:val="Normal"/>
    <w:link w:val="FooterChar"/>
    <w:uiPriority w:val="99"/>
    <w:rsid w:val="006B697E"/>
    <w:pPr>
      <w:tabs>
        <w:tab w:val="center" w:pos="4680"/>
        <w:tab w:val="right" w:pos="9360"/>
      </w:tabs>
    </w:pPr>
  </w:style>
  <w:style w:type="character" w:customStyle="1" w:styleId="FooterChar">
    <w:name w:val="Footer Char"/>
    <w:basedOn w:val="DefaultParagraphFont"/>
    <w:link w:val="Footer"/>
    <w:uiPriority w:val="99"/>
    <w:rsid w:val="006B697E"/>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9D4116"/>
    <w:pPr>
      <w:ind w:left="720"/>
      <w:contextualSpacing/>
    </w:pPr>
  </w:style>
  <w:style w:type="paragraph" w:styleId="BalloonText">
    <w:name w:val="Balloon Text"/>
    <w:basedOn w:val="Normal"/>
    <w:link w:val="BalloonTextChar"/>
    <w:uiPriority w:val="99"/>
    <w:semiHidden/>
    <w:unhideWhenUsed/>
    <w:rsid w:val="00946DC5"/>
    <w:rPr>
      <w:rFonts w:ascii="Tahoma" w:hAnsi="Tahoma" w:cs="Tahoma"/>
      <w:sz w:val="16"/>
      <w:szCs w:val="16"/>
    </w:rPr>
  </w:style>
  <w:style w:type="character" w:customStyle="1" w:styleId="BalloonTextChar">
    <w:name w:val="Balloon Text Char"/>
    <w:basedOn w:val="DefaultParagraphFont"/>
    <w:link w:val="BalloonText"/>
    <w:uiPriority w:val="99"/>
    <w:semiHidden/>
    <w:rsid w:val="00946DC5"/>
    <w:rPr>
      <w:rFonts w:ascii="Tahoma" w:eastAsia="Times New Roman" w:hAnsi="Tahoma" w:cs="Tahoma"/>
      <w:sz w:val="16"/>
      <w:szCs w:val="16"/>
      <w:lang w:val="hr-HR" w:eastAsia="hr-HR"/>
    </w:rPr>
  </w:style>
  <w:style w:type="paragraph" w:styleId="Header">
    <w:name w:val="header"/>
    <w:basedOn w:val="Normal"/>
    <w:link w:val="HeaderChar"/>
    <w:uiPriority w:val="99"/>
    <w:unhideWhenUsed/>
    <w:rsid w:val="00B041C3"/>
    <w:pPr>
      <w:tabs>
        <w:tab w:val="center" w:pos="4680"/>
        <w:tab w:val="right" w:pos="9360"/>
      </w:tabs>
    </w:pPr>
  </w:style>
  <w:style w:type="character" w:customStyle="1" w:styleId="HeaderChar">
    <w:name w:val="Header Char"/>
    <w:basedOn w:val="DefaultParagraphFont"/>
    <w:link w:val="Header"/>
    <w:uiPriority w:val="99"/>
    <w:rsid w:val="00B041C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AC3A-DE4F-450E-88A3-D8EE28B2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Baucal Rajic</dc:creator>
  <cp:lastModifiedBy>Milica Ostojic</cp:lastModifiedBy>
  <cp:revision>2</cp:revision>
  <cp:lastPrinted>2014-05-12T07:59:00Z</cp:lastPrinted>
  <dcterms:created xsi:type="dcterms:W3CDTF">2015-12-17T13:30:00Z</dcterms:created>
  <dcterms:modified xsi:type="dcterms:W3CDTF">2015-12-17T13:30:00Z</dcterms:modified>
</cp:coreProperties>
</file>